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1814" w:rsidRPr="0060796A" w:rsidRDefault="006F31C9" w:rsidP="006F31C9">
      <w:pPr>
        <w:shd w:val="clear" w:color="auto" w:fill="C5E0B3" w:themeFill="accent6" w:themeFillTint="66"/>
        <w:spacing w:after="0" w:line="276" w:lineRule="auto"/>
        <w:jc w:val="center"/>
        <w:rPr>
          <w:rFonts w:asciiTheme="minorHAnsi" w:hAnsiTheme="minorHAnsi" w:cstheme="minorHAnsi"/>
          <w:lang w:val="pl-PL"/>
        </w:rPr>
      </w:pPr>
      <w:r w:rsidRPr="0060796A">
        <w:rPr>
          <w:rFonts w:asciiTheme="minorHAnsi" w:hAnsiTheme="minorHAnsi" w:cstheme="minorHAnsi"/>
          <w:lang w:val="pl-PL"/>
        </w:rPr>
        <w:t>W 2025r. ł</w:t>
      </w:r>
      <w:r w:rsidR="00013603" w:rsidRPr="0060796A">
        <w:rPr>
          <w:rFonts w:asciiTheme="minorHAnsi" w:hAnsiTheme="minorHAnsi" w:cstheme="minorHAnsi"/>
          <w:lang w:val="pl-PL"/>
        </w:rPr>
        <w:t xml:space="preserve">ącznie na zieleń </w:t>
      </w:r>
      <w:r w:rsidR="00F446E6" w:rsidRPr="0060796A">
        <w:rPr>
          <w:rFonts w:asciiTheme="minorHAnsi" w:hAnsiTheme="minorHAnsi" w:cstheme="minorHAnsi"/>
          <w:lang w:val="pl-PL"/>
        </w:rPr>
        <w:t xml:space="preserve">(inwestycje oraz bieżące koszty pielęgnacyjne na zieleń) </w:t>
      </w:r>
      <w:r w:rsidR="00013603" w:rsidRPr="0060796A">
        <w:rPr>
          <w:rFonts w:asciiTheme="minorHAnsi" w:hAnsiTheme="minorHAnsi" w:cstheme="minorHAnsi"/>
          <w:lang w:val="pl-PL"/>
        </w:rPr>
        <w:t xml:space="preserve">wydano przeszło </w:t>
      </w:r>
      <w:r w:rsidR="00F446E6" w:rsidRPr="0060796A">
        <w:rPr>
          <w:rFonts w:asciiTheme="minorHAnsi" w:hAnsiTheme="minorHAnsi" w:cstheme="minorHAnsi"/>
          <w:b/>
          <w:lang w:val="pl-PL"/>
        </w:rPr>
        <w:t>2 mln</w:t>
      </w:r>
      <w:r w:rsidR="00013603" w:rsidRPr="0060796A">
        <w:rPr>
          <w:rFonts w:asciiTheme="minorHAnsi" w:hAnsiTheme="minorHAnsi" w:cstheme="minorHAnsi"/>
          <w:lang w:val="pl-PL"/>
        </w:rPr>
        <w:t xml:space="preserve"> z czego ok. </w:t>
      </w:r>
      <w:r w:rsidR="00F446E6" w:rsidRPr="0060796A">
        <w:rPr>
          <w:rFonts w:asciiTheme="minorHAnsi" w:hAnsiTheme="minorHAnsi" w:cstheme="minorHAnsi"/>
          <w:lang w:val="pl-PL"/>
        </w:rPr>
        <w:t>900</w:t>
      </w:r>
      <w:r w:rsidR="00013603" w:rsidRPr="0060796A">
        <w:rPr>
          <w:rFonts w:asciiTheme="minorHAnsi" w:hAnsiTheme="minorHAnsi" w:cstheme="minorHAnsi"/>
          <w:lang w:val="pl-PL"/>
        </w:rPr>
        <w:t xml:space="preserve"> tys. pozyskano w ramach dofinansowań unijnych.</w:t>
      </w:r>
    </w:p>
    <w:p w:rsidR="00F446E6" w:rsidRDefault="00F446E6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1E0DB4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 w:rsidRPr="00FE6ED5">
        <w:rPr>
          <w:rFonts w:asciiTheme="minorHAnsi" w:hAnsiTheme="minorHAnsi" w:cstheme="minorHAnsi"/>
          <w:sz w:val="22"/>
          <w:szCs w:val="22"/>
          <w:lang w:val="pl-PL"/>
        </w:rPr>
        <w:t>Do najważniejszych projektów</w:t>
      </w:r>
      <w:r>
        <w:rPr>
          <w:rFonts w:asciiTheme="minorHAnsi" w:hAnsiTheme="minorHAnsi" w:cstheme="minorHAnsi"/>
          <w:sz w:val="22"/>
          <w:szCs w:val="22"/>
          <w:lang w:val="pl-PL"/>
        </w:rPr>
        <w:t xml:space="preserve"> w 2025 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>r</w:t>
      </w:r>
      <w:r>
        <w:rPr>
          <w:rFonts w:asciiTheme="minorHAnsi" w:hAnsiTheme="minorHAnsi" w:cstheme="minorHAnsi"/>
          <w:sz w:val="22"/>
          <w:szCs w:val="22"/>
          <w:lang w:val="pl-PL"/>
        </w:rPr>
        <w:t>.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 xml:space="preserve"> warto zaliczyć: </w:t>
      </w: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F31C9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-</w:t>
      </w:r>
      <w:r w:rsidRPr="00D0132F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pl-PL"/>
        </w:rPr>
        <w:t>ukończenie budowy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 xml:space="preserve"> parku „Jeżogród” w m. Kiekrz przy ul. Poznańskiej;</w:t>
      </w:r>
    </w:p>
    <w:tbl>
      <w:tblPr>
        <w:tblStyle w:val="Tabela-Siatka"/>
        <w:tblW w:w="7796" w:type="dxa"/>
        <w:jc w:val="center"/>
        <w:tblLook w:val="04A0" w:firstRow="1" w:lastRow="0" w:firstColumn="1" w:lastColumn="0" w:noHBand="0" w:noVBand="1"/>
      </w:tblPr>
      <w:tblGrid>
        <w:gridCol w:w="1843"/>
        <w:gridCol w:w="1703"/>
        <w:gridCol w:w="1842"/>
        <w:gridCol w:w="2408"/>
      </w:tblGrid>
      <w:tr w:rsidR="006F31C9" w:rsidRPr="007218D2" w:rsidTr="00A57A08">
        <w:trPr>
          <w:jc w:val="center"/>
        </w:trPr>
        <w:tc>
          <w:tcPr>
            <w:tcW w:w="1843" w:type="dxa"/>
            <w:shd w:val="clear" w:color="auto" w:fill="FFF2CC" w:themeFill="accent4" w:themeFillTint="33"/>
          </w:tcPr>
          <w:p w:rsidR="006F31C9" w:rsidRPr="007218D2" w:rsidRDefault="006F31C9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 xml:space="preserve">Koszty </w:t>
            </w:r>
            <w:r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łącznie w 2025r.</w:t>
            </w:r>
          </w:p>
        </w:tc>
        <w:tc>
          <w:tcPr>
            <w:tcW w:w="1701" w:type="dxa"/>
            <w:shd w:val="clear" w:color="auto" w:fill="FFF2CC" w:themeFill="accent4" w:themeFillTint="33"/>
          </w:tcPr>
          <w:p w:rsidR="006F31C9" w:rsidRPr="007218D2" w:rsidRDefault="006F31C9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Dofinansowanie</w:t>
            </w:r>
          </w:p>
        </w:tc>
        <w:tc>
          <w:tcPr>
            <w:tcW w:w="1843" w:type="dxa"/>
            <w:shd w:val="clear" w:color="auto" w:fill="FFF2CC" w:themeFill="accent4" w:themeFillTint="33"/>
          </w:tcPr>
          <w:p w:rsidR="006F31C9" w:rsidRPr="007218D2" w:rsidRDefault="006F31C9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Wkład własny</w:t>
            </w:r>
          </w:p>
        </w:tc>
        <w:tc>
          <w:tcPr>
            <w:tcW w:w="2409" w:type="dxa"/>
            <w:shd w:val="clear" w:color="auto" w:fill="FFF2CC" w:themeFill="accent4" w:themeFillTint="33"/>
          </w:tcPr>
          <w:p w:rsidR="006F31C9" w:rsidRPr="007218D2" w:rsidRDefault="006F31C9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Powierzchnia nowych terenów zielonych</w:t>
            </w:r>
          </w:p>
        </w:tc>
      </w:tr>
      <w:tr w:rsidR="006F31C9" w:rsidTr="00A57A08">
        <w:trPr>
          <w:jc w:val="center"/>
        </w:trPr>
        <w:tc>
          <w:tcPr>
            <w:tcW w:w="1843" w:type="dxa"/>
          </w:tcPr>
          <w:p w:rsidR="006F31C9" w:rsidRDefault="006F31C9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253 800,00zł</w:t>
            </w:r>
          </w:p>
        </w:tc>
        <w:tc>
          <w:tcPr>
            <w:tcW w:w="1701" w:type="dxa"/>
          </w:tcPr>
          <w:p w:rsidR="006F31C9" w:rsidRDefault="006F31C9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177 660,00zł</w:t>
            </w:r>
          </w:p>
        </w:tc>
        <w:tc>
          <w:tcPr>
            <w:tcW w:w="1843" w:type="dxa"/>
          </w:tcPr>
          <w:p w:rsidR="006F31C9" w:rsidRDefault="006F31C9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76 140,00zł</w:t>
            </w:r>
          </w:p>
        </w:tc>
        <w:tc>
          <w:tcPr>
            <w:tcW w:w="2409" w:type="dxa"/>
          </w:tcPr>
          <w:p w:rsidR="006F31C9" w:rsidRDefault="006F31C9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0,82ha</w:t>
            </w:r>
          </w:p>
        </w:tc>
      </w:tr>
    </w:tbl>
    <w:p w:rsidR="008601F1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0" type="#_x0000_t75" style="position:absolute;left:0;text-align:left;margin-left:-25.8pt;margin-top:21.8pt;width:597pt;height:275.3pt;z-index:-251646976;mso-position-horizontal-relative:text;mso-position-vertical-relative:text" wrapcoords="-36 0 -36 21523 21600 21523 21600 0 -36 0">
            <v:imagedata r:id="rId4" o:title="1764839201994"/>
            <w10:wrap type="tight"/>
          </v:shape>
        </w:pict>
      </w:r>
    </w:p>
    <w:p w:rsidR="008601F1" w:rsidRDefault="008601F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F31C9" w:rsidRDefault="006F31C9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F31C9" w:rsidRDefault="006F31C9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F31C9" w:rsidRDefault="006F31C9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F31C9" w:rsidRDefault="006F31C9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F31C9" w:rsidRDefault="006F31C9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F31C9" w:rsidRDefault="006F31C9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356461" w:rsidRDefault="003564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F31C9" w:rsidRDefault="006F31C9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D15A8B" w:rsidRDefault="00D15A8B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0796A" w:rsidRDefault="0060796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61" type="#_x0000_t75" style="position:absolute;left:0;text-align:left;margin-left:109.2pt;margin-top:15.8pt;width:611.95pt;height:282.2pt;z-index:-251644928;mso-position-horizontal-relative:text;mso-position-vertical-relative:text" wrapcoords="-36 0 -36 21523 21600 21523 21600 0 -36 0">
            <v:imagedata r:id="rId5" o:title="1764839517191"/>
            <w10:wrap type="tight"/>
          </v:shape>
        </w:pict>
      </w: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 w:rsidRPr="00FE6ED5">
        <w:rPr>
          <w:rFonts w:asciiTheme="minorHAnsi" w:hAnsiTheme="minorHAnsi" w:cstheme="minorHAnsi"/>
          <w:sz w:val="22"/>
          <w:szCs w:val="22"/>
          <w:lang w:val="pl-PL"/>
        </w:rPr>
        <w:t xml:space="preserve">- </w:t>
      </w:r>
      <w:r>
        <w:rPr>
          <w:rFonts w:asciiTheme="minorHAnsi" w:hAnsiTheme="minorHAnsi" w:cstheme="minorHAnsi"/>
          <w:sz w:val="22"/>
          <w:szCs w:val="22"/>
          <w:lang w:val="pl-PL"/>
        </w:rPr>
        <w:t>ukończenie inwentaryzacji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 xml:space="preserve"> drz</w:t>
      </w:r>
      <w:r>
        <w:rPr>
          <w:rFonts w:asciiTheme="minorHAnsi" w:hAnsiTheme="minorHAnsi" w:cstheme="minorHAnsi"/>
          <w:sz w:val="22"/>
          <w:szCs w:val="22"/>
          <w:lang w:val="pl-PL"/>
        </w:rPr>
        <w:t>ew gminnych w ramach programu „</w:t>
      </w:r>
      <w:r w:rsidRPr="00C05846">
        <w:rPr>
          <w:rFonts w:asciiTheme="minorHAnsi" w:hAnsiTheme="minorHAnsi" w:cstheme="minorHAnsi"/>
          <w:i/>
          <w:sz w:val="22"/>
          <w:szCs w:val="22"/>
          <w:lang w:val="pl-PL"/>
        </w:rPr>
        <w:t>Planu ochrony i odnowy zadrzewień na terenie gminy Rokietnica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>”</w:t>
      </w:r>
    </w:p>
    <w:p w:rsidR="0060796A" w:rsidRDefault="0060796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tbl>
      <w:tblPr>
        <w:tblStyle w:val="Tabela-Siatka"/>
        <w:tblW w:w="7796" w:type="dxa"/>
        <w:jc w:val="center"/>
        <w:tblLook w:val="04A0" w:firstRow="1" w:lastRow="0" w:firstColumn="1" w:lastColumn="0" w:noHBand="0" w:noVBand="1"/>
      </w:tblPr>
      <w:tblGrid>
        <w:gridCol w:w="1843"/>
        <w:gridCol w:w="1703"/>
        <w:gridCol w:w="1842"/>
        <w:gridCol w:w="2408"/>
      </w:tblGrid>
      <w:tr w:rsidR="006F31C9" w:rsidRPr="007218D2" w:rsidTr="00A57A08">
        <w:trPr>
          <w:jc w:val="center"/>
        </w:trPr>
        <w:tc>
          <w:tcPr>
            <w:tcW w:w="1843" w:type="dxa"/>
            <w:shd w:val="clear" w:color="auto" w:fill="FFF2CC" w:themeFill="accent4" w:themeFillTint="33"/>
          </w:tcPr>
          <w:p w:rsidR="006F31C9" w:rsidRPr="007218D2" w:rsidRDefault="006F31C9" w:rsidP="0023510A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Koszty łącznie</w:t>
            </w:r>
            <w:r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 xml:space="preserve"> w 2025r.</w:t>
            </w:r>
          </w:p>
        </w:tc>
        <w:tc>
          <w:tcPr>
            <w:tcW w:w="1703" w:type="dxa"/>
            <w:shd w:val="clear" w:color="auto" w:fill="FFF2CC" w:themeFill="accent4" w:themeFillTint="33"/>
          </w:tcPr>
          <w:p w:rsidR="006F31C9" w:rsidRPr="007218D2" w:rsidRDefault="006F31C9" w:rsidP="0023510A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Dofinansowanie</w:t>
            </w:r>
          </w:p>
        </w:tc>
        <w:tc>
          <w:tcPr>
            <w:tcW w:w="1842" w:type="dxa"/>
            <w:shd w:val="clear" w:color="auto" w:fill="FFF2CC" w:themeFill="accent4" w:themeFillTint="33"/>
          </w:tcPr>
          <w:p w:rsidR="006F31C9" w:rsidRPr="007218D2" w:rsidRDefault="006F31C9" w:rsidP="0023510A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Wkład własny</w:t>
            </w:r>
          </w:p>
        </w:tc>
        <w:tc>
          <w:tcPr>
            <w:tcW w:w="2408" w:type="dxa"/>
            <w:vMerge w:val="restart"/>
            <w:shd w:val="clear" w:color="auto" w:fill="auto"/>
          </w:tcPr>
          <w:p w:rsidR="006F31C9" w:rsidRPr="00FC43F0" w:rsidRDefault="006F31C9" w:rsidP="0023510A">
            <w:pPr>
              <w:spacing w:after="0"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  <w:lang w:val="pl-PL"/>
              </w:rPr>
            </w:pPr>
            <w:r w:rsidRPr="00FC43F0">
              <w:rPr>
                <w:rFonts w:asciiTheme="minorHAnsi" w:hAnsiTheme="minorHAnsi" w:cstheme="minorHAnsi"/>
                <w:sz w:val="18"/>
                <w:szCs w:val="18"/>
                <w:lang w:val="pl-PL"/>
              </w:rPr>
              <w:t>Inwentaryzacją objęto wszystkie tereny stanowiące własność gminy Rokietnica</w:t>
            </w:r>
          </w:p>
        </w:tc>
      </w:tr>
      <w:tr w:rsidR="006F31C9" w:rsidTr="00A57A08">
        <w:trPr>
          <w:jc w:val="center"/>
        </w:trPr>
        <w:tc>
          <w:tcPr>
            <w:tcW w:w="1843" w:type="dxa"/>
          </w:tcPr>
          <w:p w:rsidR="006F31C9" w:rsidRDefault="006F31C9" w:rsidP="0023510A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71 293,88zł</w:t>
            </w:r>
          </w:p>
        </w:tc>
        <w:tc>
          <w:tcPr>
            <w:tcW w:w="1703" w:type="dxa"/>
          </w:tcPr>
          <w:p w:rsidR="006F31C9" w:rsidRDefault="006F31C9" w:rsidP="0023510A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49 905,72zł</w:t>
            </w:r>
          </w:p>
        </w:tc>
        <w:tc>
          <w:tcPr>
            <w:tcW w:w="1842" w:type="dxa"/>
          </w:tcPr>
          <w:p w:rsidR="006F31C9" w:rsidRDefault="006F31C9" w:rsidP="0023510A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21 388,16zł</w:t>
            </w:r>
          </w:p>
        </w:tc>
        <w:tc>
          <w:tcPr>
            <w:tcW w:w="2408" w:type="dxa"/>
            <w:vMerge/>
            <w:shd w:val="clear" w:color="auto" w:fill="auto"/>
          </w:tcPr>
          <w:p w:rsidR="006F31C9" w:rsidRDefault="006F31C9" w:rsidP="0023510A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</w:p>
        </w:tc>
      </w:tr>
    </w:tbl>
    <w:p w:rsidR="0060796A" w:rsidRDefault="0060796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62" type="#_x0000_t75" style="position:absolute;left:0;text-align:left;margin-left:0;margin-top:9.05pt;width:407.75pt;height:272.25pt;z-index:-251642880;mso-position-horizontal-relative:text;mso-position-vertical-relative:text" wrapcoords="-67 0 -67 21500 21600 21500 21600 0 -67 0">
            <v:imagedata r:id="rId6" o:title="inw2"/>
            <w10:wrap type="tight"/>
          </v:shape>
        </w:pict>
      </w: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  <w:lang w:val="pl-PL" w:eastAsia="pl-PL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4024630</wp:posOffset>
            </wp:positionH>
            <wp:positionV relativeFrom="paragraph">
              <wp:posOffset>189230</wp:posOffset>
            </wp:positionV>
            <wp:extent cx="4924425" cy="3476625"/>
            <wp:effectExtent l="0" t="0" r="9525" b="9525"/>
            <wp:wrapTight wrapText="bothSides">
              <wp:wrapPolygon edited="0">
                <wp:start x="0" y="0"/>
                <wp:lineTo x="0" y="21541"/>
                <wp:lineTo x="21558" y="21541"/>
                <wp:lineTo x="21558" y="0"/>
                <wp:lineTo x="0" y="0"/>
              </wp:wrapPolygon>
            </wp:wrapTight>
            <wp:docPr id="3" name="Obraz 3" descr="inw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nw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57A08" w:rsidRDefault="00A57A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0796A" w:rsidRDefault="0060796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- rozpoczęcie budowy parku „Karramba” w m. Mrowino;</w:t>
      </w: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tbl>
      <w:tblPr>
        <w:tblStyle w:val="Tabela-Siatka"/>
        <w:tblW w:w="7796" w:type="dxa"/>
        <w:jc w:val="center"/>
        <w:tblLook w:val="04A0" w:firstRow="1" w:lastRow="0" w:firstColumn="1" w:lastColumn="0" w:noHBand="0" w:noVBand="1"/>
      </w:tblPr>
      <w:tblGrid>
        <w:gridCol w:w="1843"/>
        <w:gridCol w:w="1703"/>
        <w:gridCol w:w="1842"/>
        <w:gridCol w:w="2408"/>
      </w:tblGrid>
      <w:tr w:rsidR="00C2261D" w:rsidRPr="007218D2" w:rsidTr="00C2261D">
        <w:trPr>
          <w:jc w:val="center"/>
        </w:trPr>
        <w:tc>
          <w:tcPr>
            <w:tcW w:w="1843" w:type="dxa"/>
            <w:shd w:val="clear" w:color="auto" w:fill="FFF2CC" w:themeFill="accent4" w:themeFillTint="33"/>
          </w:tcPr>
          <w:p w:rsidR="00C2261D" w:rsidRPr="007218D2" w:rsidRDefault="00C2261D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 xml:space="preserve">Koszty </w:t>
            </w:r>
            <w:r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łącznie w 2025r.</w:t>
            </w:r>
          </w:p>
        </w:tc>
        <w:tc>
          <w:tcPr>
            <w:tcW w:w="1701" w:type="dxa"/>
            <w:shd w:val="clear" w:color="auto" w:fill="FFF2CC" w:themeFill="accent4" w:themeFillTint="33"/>
          </w:tcPr>
          <w:p w:rsidR="00C2261D" w:rsidRPr="007218D2" w:rsidRDefault="00C2261D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Dofinansowanie</w:t>
            </w:r>
          </w:p>
        </w:tc>
        <w:tc>
          <w:tcPr>
            <w:tcW w:w="1843" w:type="dxa"/>
            <w:shd w:val="clear" w:color="auto" w:fill="FFF2CC" w:themeFill="accent4" w:themeFillTint="33"/>
          </w:tcPr>
          <w:p w:rsidR="00C2261D" w:rsidRPr="007218D2" w:rsidRDefault="00C2261D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Wkład własny</w:t>
            </w:r>
          </w:p>
        </w:tc>
        <w:tc>
          <w:tcPr>
            <w:tcW w:w="2409" w:type="dxa"/>
            <w:shd w:val="clear" w:color="auto" w:fill="FFF2CC" w:themeFill="accent4" w:themeFillTint="33"/>
          </w:tcPr>
          <w:p w:rsidR="00C2261D" w:rsidRPr="007218D2" w:rsidRDefault="00C2261D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Powierzchnia nowych terenów zielonych</w:t>
            </w:r>
          </w:p>
        </w:tc>
      </w:tr>
      <w:tr w:rsidR="00C2261D" w:rsidTr="00C2261D">
        <w:trPr>
          <w:jc w:val="center"/>
        </w:trPr>
        <w:tc>
          <w:tcPr>
            <w:tcW w:w="1843" w:type="dxa"/>
          </w:tcPr>
          <w:p w:rsidR="00C2261D" w:rsidRDefault="00C2261D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764 697,39zł</w:t>
            </w:r>
          </w:p>
        </w:tc>
        <w:tc>
          <w:tcPr>
            <w:tcW w:w="1701" w:type="dxa"/>
          </w:tcPr>
          <w:p w:rsidR="00C2261D" w:rsidRDefault="00C2261D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535 288,18zł</w:t>
            </w:r>
          </w:p>
        </w:tc>
        <w:tc>
          <w:tcPr>
            <w:tcW w:w="1843" w:type="dxa"/>
          </w:tcPr>
          <w:p w:rsidR="00C2261D" w:rsidRDefault="00C2261D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229 409,21zł</w:t>
            </w:r>
          </w:p>
        </w:tc>
        <w:tc>
          <w:tcPr>
            <w:tcW w:w="2409" w:type="dxa"/>
          </w:tcPr>
          <w:p w:rsidR="00C2261D" w:rsidRDefault="00C2261D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1,19ha</w:t>
            </w:r>
          </w:p>
        </w:tc>
      </w:tr>
    </w:tbl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D15A8B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70" type="#_x0000_t75" style="position:absolute;left:0;text-align:left;margin-left:-32.55pt;margin-top:10.2pt;width:587.25pt;height:270.75pt;z-index:-251627520;mso-position-horizontal-relative:text;mso-position-vertical-relative:text" wrapcoords="-28 0 -28 21540 21600 21540 21600 0 -28 0">
            <v:imagedata r:id="rId8" o:title="1764838947919"/>
            <w10:wrap type="tight"/>
          </v:shape>
        </w:pict>
      </w:r>
    </w:p>
    <w:p w:rsidR="00FC43F0" w:rsidRDefault="00FC43F0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FC43F0" w:rsidRDefault="00FC43F0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FC43F0" w:rsidRDefault="00FC43F0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FC43F0" w:rsidRDefault="00FC43F0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69" type="#_x0000_t75" style="position:absolute;left:0;text-align:left;margin-left:137.7pt;margin-top:5.95pt;width:591.75pt;height:272.85pt;z-index:-251626496;mso-position-horizontal-relative:text;mso-position-vertical-relative:text" wrapcoords="-34 0 -34 21527 21600 21527 21600 0 -34 0">
            <v:imagedata r:id="rId9" o:title="1764839201917"/>
            <w10:wrap type="tight"/>
          </v:shape>
        </w:pict>
      </w: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2261D" w:rsidRDefault="00C2261D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D15A8B" w:rsidRDefault="00D15A8B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 xml:space="preserve">- </w:t>
      </w:r>
      <w:r w:rsidR="001E0DB4">
        <w:rPr>
          <w:rFonts w:asciiTheme="minorHAnsi" w:hAnsiTheme="minorHAnsi" w:cstheme="minorHAnsi"/>
          <w:sz w:val="22"/>
          <w:szCs w:val="22"/>
          <w:lang w:val="pl-PL"/>
        </w:rPr>
        <w:t>Posadzenie</w:t>
      </w:r>
      <w:r w:rsidR="001E0DB4" w:rsidRPr="001E0DB4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 w:rsidR="001E0DB4">
        <w:rPr>
          <w:rFonts w:asciiTheme="minorHAnsi" w:hAnsiTheme="minorHAnsi" w:cstheme="minorHAnsi"/>
          <w:sz w:val="22"/>
          <w:szCs w:val="22"/>
          <w:lang w:val="pl-PL"/>
        </w:rPr>
        <w:t>560szt nowych drzew</w:t>
      </w:r>
      <w:r w:rsidR="001E0DB4" w:rsidRPr="001E0DB4">
        <w:rPr>
          <w:rFonts w:asciiTheme="minorHAnsi" w:hAnsiTheme="minorHAnsi" w:cstheme="minorHAnsi"/>
          <w:sz w:val="22"/>
          <w:szCs w:val="22"/>
          <w:lang w:val="pl-PL"/>
        </w:rPr>
        <w:t xml:space="preserve"> w </w:t>
      </w:r>
      <w:r w:rsidR="001E0DB4">
        <w:rPr>
          <w:rFonts w:asciiTheme="minorHAnsi" w:hAnsiTheme="minorHAnsi" w:cstheme="minorHAnsi"/>
          <w:sz w:val="22"/>
          <w:szCs w:val="22"/>
          <w:lang w:val="pl-PL"/>
        </w:rPr>
        <w:t xml:space="preserve">takich </w:t>
      </w:r>
      <w:r w:rsidR="001E0DB4" w:rsidRPr="001E0DB4">
        <w:rPr>
          <w:rFonts w:asciiTheme="minorHAnsi" w:hAnsiTheme="minorHAnsi" w:cstheme="minorHAnsi"/>
          <w:sz w:val="22"/>
          <w:szCs w:val="22"/>
          <w:lang w:val="pl-PL"/>
        </w:rPr>
        <w:t>miejscowościach</w:t>
      </w:r>
      <w:r w:rsidR="001E0DB4">
        <w:rPr>
          <w:rFonts w:asciiTheme="minorHAnsi" w:hAnsiTheme="minorHAnsi" w:cstheme="minorHAnsi"/>
          <w:sz w:val="22"/>
          <w:szCs w:val="22"/>
          <w:lang w:val="pl-PL"/>
        </w:rPr>
        <w:t xml:space="preserve"> jak</w:t>
      </w:r>
      <w:r w:rsidR="001E0DB4" w:rsidRPr="001E0DB4">
        <w:rPr>
          <w:rFonts w:asciiTheme="minorHAnsi" w:hAnsiTheme="minorHAnsi" w:cstheme="minorHAnsi"/>
          <w:sz w:val="22"/>
          <w:szCs w:val="22"/>
          <w:lang w:val="pl-PL"/>
        </w:rPr>
        <w:t xml:space="preserve">: </w:t>
      </w:r>
      <w:r w:rsidR="001E0DB4">
        <w:rPr>
          <w:rFonts w:asciiTheme="minorHAnsi" w:hAnsiTheme="minorHAnsi" w:cstheme="minorHAnsi"/>
          <w:b/>
          <w:sz w:val="22"/>
          <w:szCs w:val="22"/>
          <w:lang w:val="pl-PL"/>
        </w:rPr>
        <w:t xml:space="preserve">Żydowo, Kiekrz, Rokietnica, Kobylniki, Pawłowice, Mrowino, Bytkowo, Krzyszkowo. </w:t>
      </w:r>
      <w:r>
        <w:rPr>
          <w:rFonts w:asciiTheme="minorHAnsi" w:hAnsiTheme="minorHAnsi" w:cstheme="minorHAnsi"/>
          <w:sz w:val="22"/>
          <w:szCs w:val="22"/>
          <w:lang w:val="pl-PL"/>
        </w:rPr>
        <w:t xml:space="preserve">360szt drzew liściastych </w:t>
      </w:r>
      <w:r w:rsidR="001E0DB4">
        <w:rPr>
          <w:rFonts w:asciiTheme="minorHAnsi" w:hAnsiTheme="minorHAnsi" w:cstheme="minorHAnsi"/>
          <w:sz w:val="22"/>
          <w:szCs w:val="22"/>
          <w:lang w:val="pl-PL"/>
        </w:rPr>
        <w:t xml:space="preserve">sfinansowano ze środków unijnych </w:t>
      </w:r>
      <w:r>
        <w:rPr>
          <w:rFonts w:asciiTheme="minorHAnsi" w:hAnsiTheme="minorHAnsi" w:cstheme="minorHAnsi"/>
          <w:sz w:val="22"/>
          <w:szCs w:val="22"/>
          <w:lang w:val="pl-PL"/>
        </w:rPr>
        <w:t>w ramach programu „</w:t>
      </w:r>
      <w:r w:rsidRPr="00C05846">
        <w:rPr>
          <w:rFonts w:asciiTheme="minorHAnsi" w:hAnsiTheme="minorHAnsi" w:cstheme="minorHAnsi"/>
          <w:i/>
          <w:sz w:val="22"/>
          <w:szCs w:val="22"/>
          <w:lang w:val="pl-PL"/>
        </w:rPr>
        <w:t>Planu ochrony i odnowy zadrzewień na terenie gminy Rokietnica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>”</w:t>
      </w: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71" type="#_x0000_t75" style="position:absolute;left:0;text-align:left;margin-left:-34.05pt;margin-top:113.95pt;width:477.75pt;height:220.5pt;z-index:-251624448;mso-position-horizontal-relative:text;mso-position-vertical-relative:text" wrapcoords="-34 0 -34 21527 21600 21527 21600 0 -34 0">
            <v:imagedata r:id="rId10" o:title="1764838947888"/>
            <w10:wrap type="tight"/>
          </v:shape>
        </w:pict>
      </w:r>
      <w:r>
        <w:rPr>
          <w:noProof/>
        </w:rPr>
        <w:pict>
          <v:shape id="_x0000_s1028" type="#_x0000_t75" style="position:absolute;left:0;text-align:left;margin-left:339.15pt;margin-top:26.15pt;width:182.55pt;height:395.9pt;z-index:-251623424;mso-position-horizontal-relative:text;mso-position-vertical-relative:text" wrapcoords="-77 0 -77 21564 21600 21564 21600 0 -77 0">
            <v:imagedata r:id="rId11" o:title="1764919636768"/>
            <w10:wrap type="tight"/>
          </v:shape>
        </w:pict>
      </w:r>
      <w:r>
        <w:rPr>
          <w:noProof/>
        </w:rPr>
        <w:pict>
          <v:shape id="_x0000_s1027" type="#_x0000_t75" style="position:absolute;left:0;text-align:left;margin-left:538.95pt;margin-top:26.15pt;width:183.5pt;height:397.95pt;z-index:-251657216;mso-position-horizontal-relative:text;mso-position-vertical-relative:text" wrapcoords="-85 0 -85 21561 21600 21561 21600 0 -85 0">
            <v:imagedata r:id="rId12" o:title="1764919636721"/>
            <w10:wrap type="tight"/>
          </v:shape>
        </w:pict>
      </w:r>
    </w:p>
    <w:tbl>
      <w:tblPr>
        <w:tblStyle w:val="Tabela-Siatka"/>
        <w:tblW w:w="5388" w:type="dxa"/>
        <w:tblLook w:val="04A0" w:firstRow="1" w:lastRow="0" w:firstColumn="1" w:lastColumn="0" w:noHBand="0" w:noVBand="1"/>
      </w:tblPr>
      <w:tblGrid>
        <w:gridCol w:w="1843"/>
        <w:gridCol w:w="1703"/>
        <w:gridCol w:w="1842"/>
      </w:tblGrid>
      <w:tr w:rsidR="0060796A" w:rsidRPr="007218D2" w:rsidTr="009C2CC4">
        <w:tc>
          <w:tcPr>
            <w:tcW w:w="1843" w:type="dxa"/>
            <w:shd w:val="clear" w:color="auto" w:fill="FFF2CC" w:themeFill="accent4" w:themeFillTint="33"/>
          </w:tcPr>
          <w:p w:rsidR="0060796A" w:rsidRPr="007218D2" w:rsidRDefault="0060796A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 xml:space="preserve">Koszty </w:t>
            </w:r>
            <w:r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łącznie w 2025r.</w:t>
            </w:r>
          </w:p>
        </w:tc>
        <w:tc>
          <w:tcPr>
            <w:tcW w:w="1703" w:type="dxa"/>
            <w:shd w:val="clear" w:color="auto" w:fill="FFF2CC" w:themeFill="accent4" w:themeFillTint="33"/>
          </w:tcPr>
          <w:p w:rsidR="0060796A" w:rsidRPr="007218D2" w:rsidRDefault="0060796A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Dofinansowanie</w:t>
            </w:r>
          </w:p>
        </w:tc>
        <w:tc>
          <w:tcPr>
            <w:tcW w:w="1842" w:type="dxa"/>
            <w:shd w:val="clear" w:color="auto" w:fill="FFF2CC" w:themeFill="accent4" w:themeFillTint="33"/>
          </w:tcPr>
          <w:p w:rsidR="0060796A" w:rsidRPr="007218D2" w:rsidRDefault="0060796A" w:rsidP="00DE7D24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Wkład własny</w:t>
            </w:r>
          </w:p>
        </w:tc>
      </w:tr>
      <w:tr w:rsidR="0060796A" w:rsidTr="009C2CC4">
        <w:tc>
          <w:tcPr>
            <w:tcW w:w="1843" w:type="dxa"/>
          </w:tcPr>
          <w:p w:rsidR="0060796A" w:rsidRDefault="0060796A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213 980,40zł</w:t>
            </w:r>
          </w:p>
        </w:tc>
        <w:tc>
          <w:tcPr>
            <w:tcW w:w="1703" w:type="dxa"/>
          </w:tcPr>
          <w:p w:rsidR="0060796A" w:rsidRDefault="0060796A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149 786,28zł</w:t>
            </w:r>
          </w:p>
        </w:tc>
        <w:tc>
          <w:tcPr>
            <w:tcW w:w="1842" w:type="dxa"/>
          </w:tcPr>
          <w:p w:rsidR="0060796A" w:rsidRDefault="0060796A" w:rsidP="00DE7D24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64 194,12zł</w:t>
            </w:r>
          </w:p>
        </w:tc>
      </w:tr>
    </w:tbl>
    <w:p w:rsidR="00D15A8B" w:rsidRPr="001E0DB4" w:rsidRDefault="00D15A8B" w:rsidP="00013603">
      <w:pPr>
        <w:spacing w:after="0" w:line="276" w:lineRule="auto"/>
        <w:jc w:val="both"/>
        <w:rPr>
          <w:rFonts w:asciiTheme="minorHAnsi" w:hAnsiTheme="minorHAnsi" w:cstheme="minorHAnsi"/>
          <w:b/>
          <w:sz w:val="22"/>
          <w:szCs w:val="22"/>
          <w:lang w:val="pl-PL"/>
        </w:rPr>
      </w:pPr>
    </w:p>
    <w:p w:rsidR="00A3739C" w:rsidRDefault="00A3739C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A3739C" w:rsidRDefault="00A3739C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D15A8B" w:rsidRDefault="009C2CC4" w:rsidP="00D15A8B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43" type="#_x0000_t75" style="position:absolute;left:0;text-align:left;margin-left:484.75pt;margin-top:.4pt;width:253.65pt;height:358.9pt;z-index:251663360;mso-position-horizontal-relative:text;mso-position-vertical-relative:text">
            <v:imagedata r:id="rId13" o:title="Zazieleńmy naszą gminę - 3 edycja"/>
            <w10:wrap type="square"/>
          </v:shape>
        </w:pict>
      </w:r>
      <w:r w:rsidR="00013603" w:rsidRPr="00FE6ED5">
        <w:rPr>
          <w:rFonts w:asciiTheme="minorHAnsi" w:hAnsiTheme="minorHAnsi" w:cstheme="minorHAnsi"/>
          <w:sz w:val="22"/>
          <w:szCs w:val="22"/>
          <w:lang w:val="pl-PL"/>
        </w:rPr>
        <w:t>- dofinansowanie dla mieszkańców na zakup roślin miododajnych</w:t>
      </w:r>
      <w:r w:rsidR="00013603">
        <w:rPr>
          <w:rFonts w:asciiTheme="minorHAnsi" w:hAnsiTheme="minorHAnsi" w:cstheme="minorHAnsi"/>
          <w:sz w:val="22"/>
          <w:szCs w:val="22"/>
          <w:lang w:val="pl-PL"/>
        </w:rPr>
        <w:t xml:space="preserve"> w ramach gminnego programu „</w:t>
      </w:r>
      <w:r w:rsidR="00013603" w:rsidRPr="00C05846">
        <w:rPr>
          <w:rFonts w:asciiTheme="minorHAnsi" w:hAnsiTheme="minorHAnsi" w:cstheme="minorHAnsi"/>
          <w:i/>
          <w:sz w:val="22"/>
          <w:szCs w:val="22"/>
          <w:lang w:val="pl-PL"/>
        </w:rPr>
        <w:t>Zazieleńmy Naszą Gminę</w:t>
      </w:r>
      <w:r w:rsidR="00013603">
        <w:rPr>
          <w:rFonts w:asciiTheme="minorHAnsi" w:hAnsiTheme="minorHAnsi" w:cstheme="minorHAnsi"/>
          <w:sz w:val="22"/>
          <w:szCs w:val="22"/>
          <w:lang w:val="pl-PL"/>
        </w:rPr>
        <w:t>”</w:t>
      </w:r>
      <w:r w:rsidR="00D15A8B">
        <w:rPr>
          <w:rFonts w:asciiTheme="minorHAnsi" w:hAnsiTheme="minorHAnsi" w:cstheme="minorHAnsi"/>
          <w:sz w:val="22"/>
          <w:szCs w:val="22"/>
          <w:lang w:val="pl-PL"/>
        </w:rPr>
        <w:t>.</w:t>
      </w:r>
    </w:p>
    <w:p w:rsidR="00D15A8B" w:rsidRDefault="00D15A8B" w:rsidP="00D15A8B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 w:rsidRPr="00D15A8B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>Zgodnie z obietnicami dalszej realizacji projektu, Rada Gminy Rokietnica, podpi</w:t>
      </w:r>
      <w:r>
        <w:rPr>
          <w:rFonts w:asciiTheme="minorHAnsi" w:hAnsiTheme="minorHAnsi" w:cstheme="minorHAnsi"/>
          <w:sz w:val="22"/>
          <w:szCs w:val="22"/>
          <w:lang w:val="pl-PL"/>
        </w:rPr>
        <w:t>sała kolejną uchwałę na rok 2026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 xml:space="preserve"> dotyczącą dofinansowywania nasadzeń roślin miododajnych dla mieszkańców naszej gminy</w:t>
      </w:r>
      <w:r>
        <w:rPr>
          <w:rFonts w:asciiTheme="minorHAnsi" w:hAnsiTheme="minorHAnsi" w:cstheme="minorHAnsi"/>
          <w:sz w:val="22"/>
          <w:szCs w:val="22"/>
          <w:lang w:val="pl-PL"/>
        </w:rPr>
        <w:t xml:space="preserve"> w ramach programu „Zazieleńmy Naszą Gminę”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 xml:space="preserve">. </w:t>
      </w:r>
      <w:r>
        <w:rPr>
          <w:rFonts w:asciiTheme="minorHAnsi" w:hAnsiTheme="minorHAnsi" w:cstheme="minorHAnsi"/>
          <w:sz w:val="22"/>
          <w:szCs w:val="22"/>
          <w:lang w:val="pl-PL"/>
        </w:rPr>
        <w:t>P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 xml:space="preserve">ula środków przeznaczonych na ten cel została </w:t>
      </w:r>
      <w:r>
        <w:rPr>
          <w:rFonts w:asciiTheme="minorHAnsi" w:hAnsiTheme="minorHAnsi" w:cstheme="minorHAnsi"/>
          <w:sz w:val="22"/>
          <w:szCs w:val="22"/>
          <w:lang w:val="pl-PL"/>
        </w:rPr>
        <w:t>na rok 2026 podwyższona do kwoty 20 000,00zł. P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>rogram cieszy się coraz większą popularnością. Dzięki tej akcji tereny</w:t>
      </w:r>
      <w:r>
        <w:rPr>
          <w:rFonts w:asciiTheme="minorHAnsi" w:hAnsiTheme="minorHAnsi" w:cstheme="minorHAnsi"/>
          <w:sz w:val="22"/>
          <w:szCs w:val="22"/>
          <w:lang w:val="pl-PL"/>
        </w:rPr>
        <w:t xml:space="preserve"> w Naszej gminie</w:t>
      </w:r>
      <w:r w:rsidRPr="00FE6ED5">
        <w:rPr>
          <w:rFonts w:asciiTheme="minorHAnsi" w:hAnsiTheme="minorHAnsi" w:cstheme="minorHAnsi"/>
          <w:sz w:val="22"/>
          <w:szCs w:val="22"/>
          <w:lang w:val="pl-PL"/>
        </w:rPr>
        <w:t xml:space="preserve"> zyskują nowe nasadzenia m.in. drzew miododajnych, a świadomość ekologiczna mieszkańców wzrasta.</w:t>
      </w:r>
      <w:r>
        <w:rPr>
          <w:rFonts w:asciiTheme="minorHAnsi" w:hAnsiTheme="minorHAnsi" w:cstheme="minorHAnsi"/>
          <w:sz w:val="22"/>
          <w:szCs w:val="22"/>
          <w:lang w:val="pl-PL"/>
        </w:rPr>
        <w:t xml:space="preserve"> Warto tutaj dodać, że  za ten program </w:t>
      </w:r>
      <w:r w:rsidRPr="00D15A8B">
        <w:rPr>
          <w:rFonts w:asciiTheme="minorHAnsi" w:hAnsiTheme="minorHAnsi" w:cstheme="minorHAnsi"/>
          <w:b/>
          <w:sz w:val="22"/>
          <w:szCs w:val="22"/>
          <w:lang w:val="pl-PL"/>
        </w:rPr>
        <w:t>Gmina Rokietnica otrzymała nagrodę wynoszącą 7000,00zł</w:t>
      </w:r>
      <w:r>
        <w:rPr>
          <w:rFonts w:asciiTheme="minorHAnsi" w:hAnsiTheme="minorHAnsi" w:cstheme="minorHAnsi"/>
          <w:sz w:val="22"/>
          <w:szCs w:val="22"/>
          <w:lang w:val="pl-PL"/>
        </w:rPr>
        <w:t xml:space="preserve"> od Samorządu Województwa Wielkopolskiego w kategorii działań proekologicznych.</w:t>
      </w:r>
    </w:p>
    <w:p w:rsidR="00013603" w:rsidRDefault="0060796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63" type="#_x0000_t75" style="position:absolute;left:0;text-align:left;margin-left:10.2pt;margin-top:13.65pt;width:318.65pt;height:240pt;z-index:-251640832;mso-position-horizontal-relative:text;mso-position-vertical-relative:text" wrapcoords="-54 0 -54 21528 21600 21528 21600 0 -54 0">
            <v:imagedata r:id="rId14" o:title="IMG_20250820_180753"/>
            <w10:wrap type="tight"/>
          </v:shape>
        </w:pict>
      </w:r>
    </w:p>
    <w:p w:rsidR="00A3739C" w:rsidRPr="00FE6ED5" w:rsidRDefault="00A3739C" w:rsidP="002A0306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</w:p>
    <w:p w:rsidR="00772091" w:rsidRDefault="0077209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772091" w:rsidRDefault="0077209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64" type="#_x0000_t75" style="position:absolute;left:0;text-align:left;margin-left:270.95pt;margin-top:24.05pt;width:323.95pt;height:243.15pt;z-index:-251638784;mso-position-horizontal-relative:text;mso-position-vertical-relative:text" wrapcoords="-58 0 -58 21523 21600 21523 21600 0 -58 0">
            <v:imagedata r:id="rId15" o:title="IMG_20250627_203700144_HDR"/>
            <w10:wrap type="tight"/>
          </v:shape>
        </w:pict>
      </w: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0796A" w:rsidRDefault="0060796A" w:rsidP="0060796A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- nowe nasadzenia przy świetlicy wiejskiej w Kiekrzu (finansowane w całości przez Fundusz Sołectwa Kiekrz – Pawłowice);</w:t>
      </w:r>
    </w:p>
    <w:tbl>
      <w:tblPr>
        <w:tblStyle w:val="Tabela-Siatka"/>
        <w:tblW w:w="8931" w:type="dxa"/>
        <w:jc w:val="center"/>
        <w:tblLook w:val="04A0" w:firstRow="1" w:lastRow="0" w:firstColumn="1" w:lastColumn="0" w:noHBand="0" w:noVBand="1"/>
      </w:tblPr>
      <w:tblGrid>
        <w:gridCol w:w="5823"/>
        <w:gridCol w:w="3108"/>
      </w:tblGrid>
      <w:tr w:rsidR="0060796A" w:rsidRPr="007218D2" w:rsidTr="00192F5B">
        <w:trPr>
          <w:jc w:val="center"/>
        </w:trPr>
        <w:tc>
          <w:tcPr>
            <w:tcW w:w="5823" w:type="dxa"/>
            <w:shd w:val="clear" w:color="auto" w:fill="FFF2CC" w:themeFill="accent4" w:themeFillTint="33"/>
          </w:tcPr>
          <w:p w:rsidR="0060796A" w:rsidRPr="0070770C" w:rsidRDefault="0060796A" w:rsidP="00192F5B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70770C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Koszty łącznie</w:t>
            </w:r>
          </w:p>
          <w:p w:rsidR="0060796A" w:rsidRPr="0070770C" w:rsidRDefault="0060796A" w:rsidP="00192F5B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70770C">
              <w:rPr>
                <w:rFonts w:asciiTheme="minorHAnsi" w:hAnsiTheme="minorHAnsi" w:cstheme="minorHAnsi"/>
                <w:sz w:val="20"/>
                <w:szCs w:val="20"/>
                <w:lang w:val="pl-PL"/>
              </w:rPr>
              <w:t>(finansowane w całości przez Fundusz Sołectwa Kiekrz – Pawłowice)</w:t>
            </w:r>
          </w:p>
        </w:tc>
        <w:tc>
          <w:tcPr>
            <w:tcW w:w="3108" w:type="dxa"/>
            <w:shd w:val="clear" w:color="auto" w:fill="FFF2CC" w:themeFill="accent4" w:themeFillTint="33"/>
          </w:tcPr>
          <w:p w:rsidR="0060796A" w:rsidRPr="0070770C" w:rsidRDefault="0060796A" w:rsidP="00192F5B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70770C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Powierzchnia nowych terenów zielonych</w:t>
            </w:r>
          </w:p>
        </w:tc>
      </w:tr>
      <w:tr w:rsidR="0060796A" w:rsidTr="00192F5B">
        <w:trPr>
          <w:jc w:val="center"/>
        </w:trPr>
        <w:tc>
          <w:tcPr>
            <w:tcW w:w="5823" w:type="dxa"/>
          </w:tcPr>
          <w:p w:rsidR="0060796A" w:rsidRDefault="0060796A" w:rsidP="00192F5B">
            <w:pPr>
              <w:spacing w:after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33 920,00zł</w:t>
            </w:r>
          </w:p>
        </w:tc>
        <w:tc>
          <w:tcPr>
            <w:tcW w:w="3108" w:type="dxa"/>
          </w:tcPr>
          <w:p w:rsidR="0060796A" w:rsidRDefault="0060796A" w:rsidP="00192F5B">
            <w:pPr>
              <w:spacing w:after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0,03ha</w:t>
            </w:r>
          </w:p>
        </w:tc>
      </w:tr>
    </w:tbl>
    <w:p w:rsidR="009C2CC4" w:rsidRDefault="009C2CC4" w:rsidP="0060796A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</w:p>
    <w:p w:rsidR="0060796A" w:rsidRDefault="0060796A" w:rsidP="0060796A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noProof/>
          <w:sz w:val="22"/>
          <w:szCs w:val="22"/>
          <w:lang w:val="pl-PL" w:eastAsia="pl-PL"/>
        </w:rPr>
        <w:drawing>
          <wp:inline distT="0" distB="0" distL="0" distR="0" wp14:anchorId="62C56236" wp14:editId="49558E74">
            <wp:extent cx="5334000" cy="5334000"/>
            <wp:effectExtent l="0" t="0" r="0" b="0"/>
            <wp:docPr id="4" name="Obraz 4" descr="C:\Users\asulejewska\AppData\Local\Microsoft\Windows\INetCache\Content.Word\ś.kiekrz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sulejewska\AppData\Local\Microsoft\Windows\INetCache\Content.Word\ś.kiekrz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CC4" w:rsidRDefault="009C2CC4" w:rsidP="0060796A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60796A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</w:p>
    <w:p w:rsidR="0060796A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 w:rsidRPr="00FE6ED5">
        <w:rPr>
          <w:rFonts w:asciiTheme="minorHAnsi" w:hAnsiTheme="minorHAnsi" w:cstheme="minorHAnsi"/>
          <w:sz w:val="22"/>
          <w:szCs w:val="22"/>
          <w:lang w:val="pl-PL"/>
        </w:rPr>
        <w:t xml:space="preserve">- </w:t>
      </w:r>
      <w:r>
        <w:rPr>
          <w:rFonts w:asciiTheme="minorHAnsi" w:hAnsiTheme="minorHAnsi" w:cstheme="minorHAnsi"/>
          <w:sz w:val="22"/>
          <w:szCs w:val="22"/>
          <w:lang w:val="pl-PL"/>
        </w:rPr>
        <w:t>nowe nasadzenia na ul. Kierskiej w Kiekrzu</w:t>
      </w:r>
    </w:p>
    <w:tbl>
      <w:tblPr>
        <w:tblStyle w:val="Tabela-Siatka"/>
        <w:tblW w:w="4251" w:type="dxa"/>
        <w:jc w:val="center"/>
        <w:tblLook w:val="04A0" w:firstRow="1" w:lastRow="0" w:firstColumn="1" w:lastColumn="0" w:noHBand="0" w:noVBand="1"/>
      </w:tblPr>
      <w:tblGrid>
        <w:gridCol w:w="1843"/>
        <w:gridCol w:w="2408"/>
      </w:tblGrid>
      <w:tr w:rsidR="0060796A" w:rsidRPr="007218D2" w:rsidTr="008975EE">
        <w:trPr>
          <w:jc w:val="center"/>
        </w:trPr>
        <w:tc>
          <w:tcPr>
            <w:tcW w:w="1843" w:type="dxa"/>
            <w:shd w:val="clear" w:color="auto" w:fill="FFF2CC" w:themeFill="accent4" w:themeFillTint="33"/>
          </w:tcPr>
          <w:p w:rsidR="0060796A" w:rsidRPr="007218D2" w:rsidRDefault="0060796A" w:rsidP="008975EE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 xml:space="preserve">Koszty </w:t>
            </w:r>
            <w:r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łącznie</w:t>
            </w:r>
          </w:p>
        </w:tc>
        <w:tc>
          <w:tcPr>
            <w:tcW w:w="2408" w:type="dxa"/>
            <w:shd w:val="clear" w:color="auto" w:fill="FFF2CC" w:themeFill="accent4" w:themeFillTint="33"/>
          </w:tcPr>
          <w:p w:rsidR="0060796A" w:rsidRPr="007218D2" w:rsidRDefault="0060796A" w:rsidP="008975EE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Powierzchnia nowych terenów zielonych</w:t>
            </w:r>
          </w:p>
        </w:tc>
      </w:tr>
      <w:tr w:rsidR="0060796A" w:rsidTr="008975EE">
        <w:trPr>
          <w:jc w:val="center"/>
        </w:trPr>
        <w:tc>
          <w:tcPr>
            <w:tcW w:w="1843" w:type="dxa"/>
          </w:tcPr>
          <w:p w:rsidR="0060796A" w:rsidRDefault="0060796A" w:rsidP="008975EE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135 311,00zł</w:t>
            </w:r>
          </w:p>
        </w:tc>
        <w:tc>
          <w:tcPr>
            <w:tcW w:w="2408" w:type="dxa"/>
          </w:tcPr>
          <w:p w:rsidR="0060796A" w:rsidRDefault="0060796A" w:rsidP="008975EE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0,26ha</w:t>
            </w:r>
          </w:p>
        </w:tc>
      </w:tr>
    </w:tbl>
    <w:p w:rsidR="00D15A8B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67" type="#_x0000_t75" style="position:absolute;left:0;text-align:left;margin-left:22.1pt;margin-top:15.45pt;width:603.05pt;height:278.25pt;z-index:-251658241;mso-position-horizontal:absolute;mso-position-horizontal-relative:text;mso-position-vertical:absolute;mso-position-vertical-relative:text" wrapcoords="-40 0 -40 21514 21600 21514 21600 0 -40 0">
            <v:imagedata r:id="rId17" o:title="1764839201956"/>
            <w10:wrap type="tight"/>
          </v:shape>
        </w:pict>
      </w:r>
    </w:p>
    <w:p w:rsidR="00772091" w:rsidRDefault="00772091" w:rsidP="0060796A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</w:p>
    <w:p w:rsidR="00C47F08" w:rsidRDefault="00C47F08" w:rsidP="0070770C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</w:p>
    <w:p w:rsidR="00C47F08" w:rsidRDefault="00C47F08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65" type="#_x0000_t75" style="position:absolute;left:0;text-align:left;margin-left:347.6pt;margin-top:11.65pt;width:304.2pt;height:410.85pt;z-index:-251636736;mso-position-horizontal-relative:text;mso-position-vertical-relative:text" wrapcoords="-80 0 -80 21541 21600 21541 21600 0 -80 0">
            <v:imagedata r:id="rId18" o:title="IMG_20250428_114905"/>
            <w10:wrap type="tight"/>
          </v:shape>
        </w:pict>
      </w: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200A61" w:rsidRDefault="00200A61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66" type="#_x0000_t75" style="position:absolute;left:0;text-align:left;margin-left:80.75pt;margin-top:3.1pt;width:275.55pt;height:369.4pt;z-index:-251634688;mso-position-horizontal-relative:text;mso-position-vertical-relative:text" wrapcoords="-79 0 -79 21541 21600 21541 21600 0 -79 0">
            <v:imagedata r:id="rId19" o:title="IMG_20250428_115343"/>
            <w10:wrap type="tight"/>
          </v:shape>
        </w:pict>
      </w: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9C2CC4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47F08" w:rsidRDefault="009C2CC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bookmarkStart w:id="0" w:name="_GoBack"/>
      <w:bookmarkEnd w:id="0"/>
      <w:r>
        <w:rPr>
          <w:rFonts w:asciiTheme="minorHAnsi" w:hAnsiTheme="minorHAnsi" w:cstheme="minorHAnsi"/>
          <w:sz w:val="22"/>
          <w:szCs w:val="22"/>
          <w:lang w:val="pl-PL"/>
        </w:rPr>
        <w:t xml:space="preserve">- </w:t>
      </w:r>
      <w:r w:rsidR="00013603">
        <w:rPr>
          <w:rFonts w:asciiTheme="minorHAnsi" w:hAnsiTheme="minorHAnsi" w:cstheme="minorHAnsi"/>
          <w:sz w:val="22"/>
          <w:szCs w:val="22"/>
          <w:lang w:val="pl-PL"/>
        </w:rPr>
        <w:t>założenie łąki kwietnej i sadu publicznego w Rokietnicy;</w:t>
      </w:r>
    </w:p>
    <w:tbl>
      <w:tblPr>
        <w:tblStyle w:val="Tabela-Siatka"/>
        <w:tblW w:w="8358" w:type="dxa"/>
        <w:jc w:val="center"/>
        <w:tblLook w:val="04A0" w:firstRow="1" w:lastRow="0" w:firstColumn="1" w:lastColumn="0" w:noHBand="0" w:noVBand="1"/>
      </w:tblPr>
      <w:tblGrid>
        <w:gridCol w:w="1514"/>
        <w:gridCol w:w="1703"/>
        <w:gridCol w:w="1514"/>
        <w:gridCol w:w="2042"/>
        <w:gridCol w:w="1585"/>
      </w:tblGrid>
      <w:tr w:rsidR="0060796A" w:rsidRPr="007218D2" w:rsidTr="009C2CC4">
        <w:trPr>
          <w:jc w:val="center"/>
        </w:trPr>
        <w:tc>
          <w:tcPr>
            <w:tcW w:w="1514" w:type="dxa"/>
            <w:shd w:val="clear" w:color="auto" w:fill="FFF2CC" w:themeFill="accent4" w:themeFillTint="33"/>
          </w:tcPr>
          <w:p w:rsidR="0060796A" w:rsidRPr="007218D2" w:rsidRDefault="0060796A" w:rsidP="00954F92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 xml:space="preserve">Koszty </w:t>
            </w:r>
            <w:r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łącznie w 2025r.</w:t>
            </w:r>
          </w:p>
        </w:tc>
        <w:tc>
          <w:tcPr>
            <w:tcW w:w="1703" w:type="dxa"/>
            <w:shd w:val="clear" w:color="auto" w:fill="FFF2CC" w:themeFill="accent4" w:themeFillTint="33"/>
          </w:tcPr>
          <w:p w:rsidR="0060796A" w:rsidRPr="007218D2" w:rsidRDefault="0060796A" w:rsidP="00954F92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Dofinansowanie</w:t>
            </w:r>
          </w:p>
        </w:tc>
        <w:tc>
          <w:tcPr>
            <w:tcW w:w="1514" w:type="dxa"/>
            <w:shd w:val="clear" w:color="auto" w:fill="FFF2CC" w:themeFill="accent4" w:themeFillTint="33"/>
          </w:tcPr>
          <w:p w:rsidR="0060796A" w:rsidRPr="007218D2" w:rsidRDefault="0060796A" w:rsidP="00954F92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</w:pPr>
            <w:r w:rsidRPr="007218D2">
              <w:rPr>
                <w:rFonts w:asciiTheme="minorHAnsi" w:hAnsiTheme="minorHAnsi" w:cstheme="minorHAnsi"/>
                <w:b/>
                <w:sz w:val="22"/>
                <w:szCs w:val="22"/>
                <w:lang w:val="pl-PL"/>
              </w:rPr>
              <w:t>Wkład własny</w:t>
            </w:r>
          </w:p>
        </w:tc>
        <w:tc>
          <w:tcPr>
            <w:tcW w:w="2042" w:type="dxa"/>
            <w:shd w:val="clear" w:color="auto" w:fill="FFF2CC" w:themeFill="accent4" w:themeFillTint="33"/>
          </w:tcPr>
          <w:p w:rsidR="0060796A" w:rsidRPr="0070770C" w:rsidRDefault="0060796A" w:rsidP="00954F92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16"/>
                <w:szCs w:val="16"/>
                <w:lang w:val="pl-PL"/>
              </w:rPr>
            </w:pPr>
            <w:r w:rsidRPr="0070770C">
              <w:rPr>
                <w:rFonts w:asciiTheme="minorHAnsi" w:hAnsiTheme="minorHAnsi" w:cstheme="minorHAnsi"/>
                <w:b/>
                <w:sz w:val="16"/>
                <w:szCs w:val="16"/>
                <w:lang w:val="pl-PL"/>
              </w:rPr>
              <w:t>Powierzchnia nowych terenów zielonych</w:t>
            </w:r>
          </w:p>
        </w:tc>
        <w:tc>
          <w:tcPr>
            <w:tcW w:w="1585" w:type="dxa"/>
            <w:shd w:val="clear" w:color="auto" w:fill="FFF2CC" w:themeFill="accent4" w:themeFillTint="33"/>
          </w:tcPr>
          <w:p w:rsidR="0060796A" w:rsidRPr="0070770C" w:rsidRDefault="0060796A" w:rsidP="00954F92">
            <w:pPr>
              <w:spacing w:after="0" w:line="276" w:lineRule="auto"/>
              <w:jc w:val="center"/>
              <w:rPr>
                <w:rFonts w:asciiTheme="minorHAnsi" w:hAnsiTheme="minorHAnsi" w:cstheme="minorHAnsi"/>
                <w:b/>
                <w:sz w:val="16"/>
                <w:szCs w:val="16"/>
                <w:lang w:val="pl-PL"/>
              </w:rPr>
            </w:pPr>
            <w:r w:rsidRPr="0070770C">
              <w:rPr>
                <w:rFonts w:asciiTheme="minorHAnsi" w:hAnsiTheme="minorHAnsi" w:cstheme="minorHAnsi"/>
                <w:b/>
                <w:sz w:val="16"/>
                <w:szCs w:val="16"/>
                <w:lang w:val="pl-PL"/>
              </w:rPr>
              <w:t>Ilość posadzonych drzew owocowych</w:t>
            </w:r>
          </w:p>
        </w:tc>
      </w:tr>
      <w:tr w:rsidR="0060796A" w:rsidTr="009C2CC4">
        <w:trPr>
          <w:jc w:val="center"/>
        </w:trPr>
        <w:tc>
          <w:tcPr>
            <w:tcW w:w="1514" w:type="dxa"/>
          </w:tcPr>
          <w:p w:rsidR="0060796A" w:rsidRDefault="0060796A" w:rsidP="00954F92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14 864,40zł</w:t>
            </w:r>
          </w:p>
        </w:tc>
        <w:tc>
          <w:tcPr>
            <w:tcW w:w="1703" w:type="dxa"/>
          </w:tcPr>
          <w:p w:rsidR="0060796A" w:rsidRDefault="0060796A" w:rsidP="00954F92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3 991,68zł</w:t>
            </w:r>
          </w:p>
        </w:tc>
        <w:tc>
          <w:tcPr>
            <w:tcW w:w="1514" w:type="dxa"/>
          </w:tcPr>
          <w:p w:rsidR="0060796A" w:rsidRDefault="0060796A" w:rsidP="00954F92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10 872,72zł</w:t>
            </w:r>
          </w:p>
        </w:tc>
        <w:tc>
          <w:tcPr>
            <w:tcW w:w="2042" w:type="dxa"/>
          </w:tcPr>
          <w:p w:rsidR="0060796A" w:rsidRDefault="0060796A" w:rsidP="00954F92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0,1ha</w:t>
            </w:r>
          </w:p>
        </w:tc>
        <w:tc>
          <w:tcPr>
            <w:tcW w:w="1585" w:type="dxa"/>
          </w:tcPr>
          <w:p w:rsidR="0060796A" w:rsidRDefault="0060796A" w:rsidP="00954F92">
            <w:pPr>
              <w:spacing w:after="0"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44</w:t>
            </w:r>
          </w:p>
        </w:tc>
      </w:tr>
    </w:tbl>
    <w:p w:rsidR="009A115C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68" type="#_x0000_t75" style="position:absolute;left:0;text-align:left;margin-left:175pt;margin-top:7.25pt;width:366.9pt;height:275.65pt;z-index:-251632640;mso-position-horizontal-relative:text;mso-position-vertical-relative:text" wrapcoords="-59 0 -59 21521 21600 21521 21600 0 -59 0">
            <v:imagedata r:id="rId20" o:title="img_20260311_112623"/>
            <w10:wrap type="tight"/>
          </v:shape>
        </w:pict>
      </w:r>
    </w:p>
    <w:p w:rsidR="00D15A8B" w:rsidRDefault="00D15A8B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70770C" w:rsidRDefault="0070770C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200A61" w:rsidRDefault="00200A61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200A61" w:rsidRDefault="00200A61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200A61" w:rsidRDefault="00200A61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200A61" w:rsidRDefault="00200A61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200A61" w:rsidRDefault="00200A61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200A61" w:rsidRDefault="00200A61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9C2CC4" w:rsidRDefault="009C2CC4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9C2CC4" w:rsidRDefault="009C2CC4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9C2CC4" w:rsidRDefault="009C2CC4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9C2CC4" w:rsidRDefault="009C2CC4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9C2CC4" w:rsidRDefault="009C2CC4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9C2CC4" w:rsidRDefault="009C2CC4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9C2CC4" w:rsidRDefault="009C2CC4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9C2CC4" w:rsidRDefault="009C2CC4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200A61" w:rsidRPr="00D15A8B" w:rsidRDefault="00200A61" w:rsidP="00D15A8B">
      <w:pPr>
        <w:spacing w:after="0" w:line="276" w:lineRule="auto"/>
        <w:jc w:val="center"/>
        <w:rPr>
          <w:rFonts w:asciiTheme="minorHAnsi" w:hAnsiTheme="minorHAnsi" w:cstheme="minorHAnsi"/>
          <w:color w:val="FF0000"/>
          <w:sz w:val="22"/>
          <w:szCs w:val="22"/>
          <w:lang w:val="pl-PL"/>
        </w:rPr>
      </w:pPr>
    </w:p>
    <w:p w:rsidR="001E0DB4" w:rsidRDefault="00013603" w:rsidP="001E0DB4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 xml:space="preserve">- złożono wniosek o dofinansowanie na </w:t>
      </w:r>
      <w:r w:rsidR="001E0DB4">
        <w:rPr>
          <w:rFonts w:asciiTheme="minorHAnsi" w:hAnsiTheme="minorHAnsi" w:cstheme="minorHAnsi"/>
          <w:sz w:val="22"/>
          <w:szCs w:val="22"/>
          <w:lang w:val="pl-PL"/>
        </w:rPr>
        <w:t>przebudowę placu zabaw wraz z budową</w:t>
      </w:r>
      <w:r>
        <w:rPr>
          <w:rFonts w:asciiTheme="minorHAnsi" w:hAnsiTheme="minorHAnsi" w:cstheme="minorHAnsi"/>
          <w:sz w:val="22"/>
          <w:szCs w:val="22"/>
          <w:lang w:val="pl-PL"/>
        </w:rPr>
        <w:t xml:space="preserve"> parku </w:t>
      </w:r>
      <w:r w:rsidR="00C47F08">
        <w:rPr>
          <w:rFonts w:asciiTheme="minorHAnsi" w:hAnsiTheme="minorHAnsi" w:cstheme="minorHAnsi"/>
          <w:sz w:val="22"/>
          <w:szCs w:val="22"/>
          <w:lang w:val="pl-PL"/>
        </w:rPr>
        <w:t xml:space="preserve"> sensorycznego </w:t>
      </w:r>
      <w:r>
        <w:rPr>
          <w:rFonts w:asciiTheme="minorHAnsi" w:hAnsiTheme="minorHAnsi" w:cstheme="minorHAnsi"/>
          <w:sz w:val="22"/>
          <w:szCs w:val="22"/>
          <w:lang w:val="pl-PL"/>
        </w:rPr>
        <w:t>w m. Sobota;</w:t>
      </w:r>
    </w:p>
    <w:p w:rsidR="00013603" w:rsidRDefault="002A0306" w:rsidP="006A3D2A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noProof/>
          <w:sz w:val="22"/>
          <w:szCs w:val="22"/>
          <w:lang w:val="pl-PL" w:eastAsia="pl-PL"/>
        </w:rPr>
        <w:drawing>
          <wp:inline distT="0" distB="0" distL="0" distR="0">
            <wp:extent cx="4245039" cy="6374130"/>
            <wp:effectExtent l="0" t="0" r="3175" b="7620"/>
            <wp:docPr id="2" name="Obraz 2" descr="proj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roj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869" cy="640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70C" w:rsidRDefault="006A3D2A" w:rsidP="002A0306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59" type="#_x0000_t75" style="position:absolute;left:0;text-align:left;margin-left:-19.95pt;margin-top:12.2pt;width:413.25pt;height:215.7pt;z-index:-251649024;mso-position-horizontal-relative:text;mso-position-vertical-relative:text" wrapcoords="-45 0 -45 21513 21600 21513 21600 0 -45 0">
            <v:imagedata r:id="rId22" o:title="w4"/>
          </v:shape>
        </w:pict>
      </w:r>
    </w:p>
    <w:p w:rsidR="0070770C" w:rsidRDefault="0070770C" w:rsidP="002A0306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</w:p>
    <w:p w:rsidR="0070770C" w:rsidRDefault="0070770C" w:rsidP="002A0306">
      <w:pPr>
        <w:spacing w:after="0" w:line="276" w:lineRule="auto"/>
        <w:jc w:val="center"/>
        <w:rPr>
          <w:rFonts w:asciiTheme="minorHAnsi" w:hAnsiTheme="minorHAnsi" w:cstheme="minorHAnsi"/>
          <w:sz w:val="22"/>
          <w:szCs w:val="22"/>
          <w:lang w:val="pl-PL"/>
        </w:rPr>
      </w:pPr>
    </w:p>
    <w:p w:rsidR="00201814" w:rsidRDefault="0020181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noProof/>
        </w:rPr>
        <w:pict>
          <v:shape id="_x0000_s1058" type="#_x0000_t75" style="position:absolute;left:0;text-align:left;margin-left:340.05pt;margin-top:11.8pt;width:405.35pt;height:209.85pt;z-index:-251622400;mso-position-horizontal-relative:text;mso-position-vertical-relative:text" wrapcoords="-43 0 -43 21518 21600 21518 21600 0 -43 0">
            <v:imagedata r:id="rId23" o:title="w3"/>
          </v:shape>
        </w:pict>
      </w: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6A3D2A" w:rsidRDefault="006A3D2A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W roku 2026 wykonano także takie prace związane z zielenią jak:</w:t>
      </w: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- przycinki drzew i krzewów;</w:t>
      </w: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- usuwanie drzew niebezpiecznych;</w:t>
      </w: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- walka z roślinami inwazyjnymi;</w:t>
      </w: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- odchwaszczanie/podlewanie zieleni gminnej;</w:t>
      </w: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- poprawa palikowania drzew</w:t>
      </w: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- prace pielęgnacyjno-czyszczące w lasach gminnych;</w:t>
      </w: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>- uzupełnianie wypadów roślin;</w:t>
      </w:r>
    </w:p>
    <w:p w:rsidR="00013603" w:rsidRDefault="00013603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>
        <w:rPr>
          <w:rFonts w:asciiTheme="minorHAnsi" w:hAnsiTheme="minorHAnsi" w:cstheme="minorHAnsi"/>
          <w:sz w:val="22"/>
          <w:szCs w:val="22"/>
          <w:lang w:val="pl-PL"/>
        </w:rPr>
        <w:t xml:space="preserve">- </w:t>
      </w:r>
      <w:r w:rsidR="005F0024">
        <w:rPr>
          <w:rFonts w:asciiTheme="minorHAnsi" w:hAnsiTheme="minorHAnsi" w:cstheme="minorHAnsi"/>
          <w:sz w:val="22"/>
          <w:szCs w:val="22"/>
          <w:lang w:val="pl-PL"/>
        </w:rPr>
        <w:t>uzupełnianie zrębki na rabatach.</w:t>
      </w:r>
    </w:p>
    <w:p w:rsidR="005F0024" w:rsidRDefault="005F002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5F0024" w:rsidRPr="005F0024" w:rsidRDefault="005F0024" w:rsidP="005F0024">
      <w:pPr>
        <w:jc w:val="both"/>
        <w:rPr>
          <w:rFonts w:asciiTheme="minorHAnsi" w:hAnsiTheme="minorHAnsi" w:cstheme="minorHAnsi"/>
          <w:sz w:val="22"/>
          <w:szCs w:val="22"/>
        </w:rPr>
      </w:pPr>
      <w:r w:rsidRPr="005F0024">
        <w:rPr>
          <w:rFonts w:asciiTheme="minorHAnsi" w:hAnsiTheme="minorHAnsi" w:cstheme="minorHAnsi"/>
          <w:sz w:val="22"/>
          <w:szCs w:val="22"/>
        </w:rPr>
        <w:t xml:space="preserve">W 2025 r.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wyodrębniono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i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objęto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osobnym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porozumieniem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ze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spółką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PUK Sp. z o.o.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zakres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prac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dotyczący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wykaszania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pasów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drogowych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dróg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gminnych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oraz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koszenia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i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odchwaszczania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działek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stanowiących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własność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Gminy, w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tym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placów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zabaw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boisk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i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terenów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przy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świetlicach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wiejskich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.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Kwota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za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realizację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ww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.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zadań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wyniosła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łącznie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216.267,72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zł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>.</w:t>
      </w:r>
    </w:p>
    <w:p w:rsidR="002A0306" w:rsidRPr="00523D6E" w:rsidRDefault="005F0024" w:rsidP="00523D6E">
      <w:pPr>
        <w:jc w:val="both"/>
        <w:rPr>
          <w:rFonts w:asciiTheme="minorHAnsi" w:hAnsiTheme="minorHAnsi" w:cstheme="minorHAnsi"/>
          <w:sz w:val="22"/>
          <w:szCs w:val="22"/>
        </w:rPr>
      </w:pPr>
      <w:proofErr w:type="spellStart"/>
      <w:r w:rsidRPr="005F0024">
        <w:rPr>
          <w:rFonts w:asciiTheme="minorHAnsi" w:hAnsiTheme="minorHAnsi" w:cstheme="minorHAnsi"/>
          <w:sz w:val="22"/>
          <w:szCs w:val="22"/>
        </w:rPr>
        <w:t>Dodatkowo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zrealizowano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zlecenia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interwencyjne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w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zakresie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wykaszania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poboczy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na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łączną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kwotę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 xml:space="preserve"> 11.064,00 </w:t>
      </w:r>
      <w:proofErr w:type="spellStart"/>
      <w:r w:rsidRPr="005F0024">
        <w:rPr>
          <w:rFonts w:asciiTheme="minorHAnsi" w:hAnsiTheme="minorHAnsi" w:cstheme="minorHAnsi"/>
          <w:sz w:val="22"/>
          <w:szCs w:val="22"/>
        </w:rPr>
        <w:t>zł</w:t>
      </w:r>
      <w:proofErr w:type="spellEnd"/>
      <w:r w:rsidRPr="005F0024">
        <w:rPr>
          <w:rFonts w:asciiTheme="minorHAnsi" w:hAnsiTheme="minorHAnsi" w:cstheme="minorHAnsi"/>
          <w:sz w:val="22"/>
          <w:szCs w:val="22"/>
        </w:rPr>
        <w:t>.</w:t>
      </w:r>
    </w:p>
    <w:p w:rsidR="00201814" w:rsidRDefault="00201814" w:rsidP="00013603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</w:p>
    <w:p w:rsidR="00C0293B" w:rsidRPr="00523D6E" w:rsidRDefault="00201814" w:rsidP="00523D6E">
      <w:pPr>
        <w:spacing w:after="0" w:line="276" w:lineRule="auto"/>
        <w:jc w:val="both"/>
        <w:rPr>
          <w:rFonts w:asciiTheme="minorHAnsi" w:hAnsiTheme="minorHAnsi" w:cstheme="minorHAnsi"/>
          <w:sz w:val="22"/>
          <w:szCs w:val="22"/>
          <w:lang w:val="pl-PL"/>
        </w:rPr>
      </w:pPr>
      <w:r w:rsidRPr="002323C1">
        <w:rPr>
          <w:rFonts w:asciiTheme="minorHAnsi" w:hAnsiTheme="minorHAnsi" w:cstheme="minorHAnsi"/>
          <w:sz w:val="22"/>
          <w:szCs w:val="22"/>
          <w:lang w:val="pl-PL"/>
        </w:rPr>
        <w:t>W 2025r. zakupiono także budki lęgowe do samodzielnego montażu dla nowego projektu gminnego, który będzie realizowany w 2026r.</w:t>
      </w:r>
    </w:p>
    <w:sectPr w:rsidR="00C0293B" w:rsidRPr="00523D6E" w:rsidSect="00A57A08">
      <w:pgSz w:w="16839" w:h="23814" w:code="8"/>
      <w:pgMar w:top="709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52E0"/>
    <w:rsid w:val="00013603"/>
    <w:rsid w:val="00194A2C"/>
    <w:rsid w:val="001E0DB4"/>
    <w:rsid w:val="00200A61"/>
    <w:rsid w:val="00201814"/>
    <w:rsid w:val="002A0306"/>
    <w:rsid w:val="00356461"/>
    <w:rsid w:val="004252E0"/>
    <w:rsid w:val="00523D6E"/>
    <w:rsid w:val="005F0024"/>
    <w:rsid w:val="0060796A"/>
    <w:rsid w:val="0063747A"/>
    <w:rsid w:val="006565BF"/>
    <w:rsid w:val="006A3D2A"/>
    <w:rsid w:val="006F31C9"/>
    <w:rsid w:val="0070770C"/>
    <w:rsid w:val="00772091"/>
    <w:rsid w:val="008601F1"/>
    <w:rsid w:val="008C348C"/>
    <w:rsid w:val="008F6F5D"/>
    <w:rsid w:val="009A115C"/>
    <w:rsid w:val="009C2CC4"/>
    <w:rsid w:val="00A3739C"/>
    <w:rsid w:val="00A57A08"/>
    <w:rsid w:val="00C0293B"/>
    <w:rsid w:val="00C2261D"/>
    <w:rsid w:val="00C47F08"/>
    <w:rsid w:val="00D103B8"/>
    <w:rsid w:val="00D15A8B"/>
    <w:rsid w:val="00D376FB"/>
    <w:rsid w:val="00E00A44"/>
    <w:rsid w:val="00F446E6"/>
    <w:rsid w:val="00FC43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2"/>
    <o:shapelayout v:ext="edit">
      <o:idmap v:ext="edit" data="1"/>
    </o:shapelayout>
  </w:shapeDefaults>
  <w:decimalSymbol w:val=","/>
  <w:listSeparator w:val=";"/>
  <w15:chartTrackingRefBased/>
  <w15:docId w15:val="{7A00E5FD-8BAF-47BA-881D-8CEB7E2D0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13603"/>
    <w:pPr>
      <w:spacing w:after="200" w:line="240" w:lineRule="auto"/>
    </w:pPr>
    <w:rPr>
      <w:rFonts w:ascii="Arial" w:eastAsia="Times New Roman" w:hAnsi="Arial" w:cs="Times New Roman"/>
      <w:sz w:val="24"/>
      <w:szCs w:val="24"/>
      <w:lang w:val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3564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523D6E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23D6E"/>
    <w:rPr>
      <w:rFonts w:ascii="Segoe UI" w:eastAsia="Times New Roman" w:hAnsi="Segoe UI" w:cs="Segoe UI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5</Pages>
  <Words>564</Words>
  <Characters>3387</Characters>
  <Application>Microsoft Office Word</Application>
  <DocSecurity>0</DocSecurity>
  <Lines>28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Aleksandra Sulejewska</dc:creator>
  <cp:keywords/>
  <dc:description/>
  <cp:lastModifiedBy>Aleksandra Sulejewska</cp:lastModifiedBy>
  <cp:revision>7</cp:revision>
  <cp:lastPrinted>2026-05-07T12:48:00Z</cp:lastPrinted>
  <dcterms:created xsi:type="dcterms:W3CDTF">2026-05-07T06:10:00Z</dcterms:created>
  <dcterms:modified xsi:type="dcterms:W3CDTF">2026-05-07T12:48:00Z</dcterms:modified>
</cp:coreProperties>
</file>