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447FE0BD"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733522">
        <w:t>Poznaniu</w:t>
      </w:r>
      <w:r w:rsidR="00DE2EFD">
        <w:t xml:space="preserve"> (dalej </w:t>
      </w:r>
      <w:proofErr w:type="spellStart"/>
      <w:r w:rsidR="00DE2EFD">
        <w:t>WFOŚiGW</w:t>
      </w:r>
      <w:proofErr w:type="spellEnd"/>
      <w:r w:rsidR="00DE2EFD">
        <w:t>)</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569B7224"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733522" w:rsidRPr="00C1681C">
        <w:rPr>
          <w:rFonts w:asciiTheme="minorHAnsi" w:hAnsiTheme="minorHAnsi" w:cstheme="minorHAnsi"/>
          <w:b/>
          <w:bCs/>
          <w:iCs/>
        </w:rPr>
        <w:t>w Poznaniu</w:t>
      </w:r>
      <w:r w:rsidR="00733522">
        <w:rPr>
          <w:rFonts w:asciiTheme="minorHAnsi" w:hAnsiTheme="minorHAnsi" w:cstheme="minorHAnsi"/>
          <w:iCs/>
        </w:rPr>
        <w:t xml:space="preserve">, </w:t>
      </w:r>
      <w:r w:rsidR="00733522" w:rsidRPr="009C1661">
        <w:rPr>
          <w:rFonts w:asciiTheme="minorHAnsi" w:hAnsiTheme="minorHAnsi" w:cstheme="minorHAnsi"/>
          <w:iCs/>
        </w:rPr>
        <w:t xml:space="preserve">z siedzibą </w:t>
      </w:r>
      <w:r w:rsidR="00733522" w:rsidRPr="00C1681C">
        <w:rPr>
          <w:rFonts w:asciiTheme="minorHAnsi" w:hAnsiTheme="minorHAnsi" w:cstheme="minorHAnsi"/>
          <w:iCs/>
        </w:rPr>
        <w:t xml:space="preserve">w Poznaniu, kod pocztowy 60-541, przy ul. Szczepanowskiego 15a, tel. 61 845 62 00, adres e-mail: </w:t>
      </w:r>
      <w:hyperlink r:id="rId16" w:history="1">
        <w:r w:rsidR="00733522" w:rsidRPr="00037012">
          <w:rPr>
            <w:rStyle w:val="Hipercze"/>
            <w:rFonts w:asciiTheme="minorHAnsi" w:eastAsiaTheme="minorHAnsi" w:hAnsiTheme="minorHAnsi" w:cstheme="minorHAnsi"/>
            <w:iCs/>
            <w:color w:val="0563C1" w:themeColor="hyperlink"/>
          </w:rPr>
          <w:t>biuro@wfosgw.poznan.pl</w:t>
        </w:r>
      </w:hyperlink>
      <w:r w:rsidR="00733522" w:rsidRPr="00037012">
        <w:rPr>
          <w:rStyle w:val="Hipercze"/>
          <w:rFonts w:eastAsiaTheme="minorHAnsi" w:cstheme="minorHAnsi"/>
          <w:color w:val="0563C1" w:themeColor="hyperlink"/>
        </w:rPr>
        <w:t>,</w:t>
      </w:r>
      <w:r w:rsidR="00733522" w:rsidRPr="00C1681C">
        <w:rPr>
          <w:rFonts w:asciiTheme="minorHAnsi" w:hAnsiTheme="minorHAnsi" w:cstheme="minorHAnsi"/>
          <w:iCs/>
        </w:rPr>
        <w:t xml:space="preserve"> więcej możesz dowiedzieć się na stronie:  </w:t>
      </w:r>
      <w:r w:rsidR="00733522" w:rsidRPr="00037012">
        <w:rPr>
          <w:rStyle w:val="Hipercze"/>
          <w:rFonts w:asciiTheme="minorHAnsi" w:eastAsiaTheme="minorHAnsi" w:hAnsiTheme="minorHAnsi" w:cstheme="minorHAnsi"/>
          <w:iCs/>
          <w:color w:val="0563C1" w:themeColor="hyperlink"/>
        </w:rPr>
        <w:t>https://www.wfosgw.poznan.pl</w:t>
      </w:r>
      <w:r w:rsidR="00733522" w:rsidRPr="00CB4DA5">
        <w:rPr>
          <w:rFonts w:cs="Calibri"/>
          <w:iCs/>
          <w:lang w:eastAsia="pl-PL"/>
        </w:rPr>
        <w:t>,</w:t>
      </w:r>
      <w:r w:rsidR="00733522" w:rsidRPr="00CB4DA5">
        <w:rPr>
          <w:rFonts w:eastAsia="Calibri" w:cs="Calibri"/>
          <w:iCs/>
          <w:lang w:eastAsia="pl-PL"/>
        </w:rPr>
        <w:t xml:space="preserve"> </w:t>
      </w:r>
      <w:r w:rsidR="00733522" w:rsidRPr="00521353">
        <w:rPr>
          <w:rFonts w:eastAsia="Calibri" w:cs="Calibri"/>
          <w:iCs/>
          <w:lang w:eastAsia="pl-PL"/>
        </w:rPr>
        <w:t xml:space="preserve"> </w:t>
      </w:r>
      <w:r w:rsidRPr="00521353">
        <w:rPr>
          <w:rFonts w:eastAsia="Calibri" w:cs="Calibri"/>
          <w:iCs/>
          <w:lang w:eastAsia="pl-PL"/>
        </w:rPr>
        <w:t>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521353">
        <w:rPr>
          <w:rFonts w:eastAsia="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7" w:history="1">
        <w:r w:rsidRPr="00733522">
          <w:rPr>
            <w:rFonts w:eastAsia="Calibri" w:cs="Calibri"/>
            <w:iCs/>
            <w:color w:val="2E74B5" w:themeColor="accent1" w:themeShade="BF"/>
            <w:u w:val="single" w:color="FF0000"/>
            <w:lang w:val="en-US" w:eastAsia="pl-PL"/>
          </w:rPr>
          <w:t>inspektorochronydanych@nfosigw.gov.pl</w:t>
        </w:r>
      </w:hyperlink>
      <w:r w:rsidRPr="00733522">
        <w:rPr>
          <w:rFonts w:eastAsia="Calibri" w:cs="Calibri"/>
          <w:iCs/>
          <w:color w:val="2E74B5" w:themeColor="accent1" w:themeShade="BF"/>
          <w:lang w:val="en-US" w:eastAsia="pl-PL"/>
        </w:rPr>
        <w:t>,</w:t>
      </w:r>
    </w:p>
    <w:p w14:paraId="4A5A074D" w14:textId="09D5BEB5"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733522" w:rsidRPr="00037012">
        <w:rPr>
          <w:rStyle w:val="Hipercze"/>
          <w:rFonts w:asciiTheme="minorHAnsi" w:eastAsiaTheme="minorHAnsi" w:hAnsiTheme="minorHAnsi" w:cstheme="minorHAnsi"/>
          <w:iCs/>
          <w:color w:val="0563C1" w:themeColor="hyperlink"/>
        </w:rPr>
        <w:t>iod@wfosgw.poznan.pl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290983A1"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733522">
        <w:rPr>
          <w:rFonts w:cs="Calibri"/>
          <w:lang w:eastAsia="pl-PL"/>
        </w:rPr>
        <w:t>Poznaniu</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493B03D3"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733522" w:rsidRPr="00521353">
        <w:rPr>
          <w:rFonts w:eastAsia="Calibri" w:cs="Calibri"/>
          <w:iCs/>
          <w:lang w:eastAsia="pl-PL"/>
        </w:rPr>
        <w:t>pięć lat po zakończeniu okresu trwałości dla zadań objętych dofinansowaniem w ramach Programu Priorytetowego „Czyste powietrze”</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97E0" w14:textId="77777777" w:rsidR="000753AC" w:rsidRDefault="000753AC" w:rsidP="005553F5">
      <w:pPr>
        <w:spacing w:after="0" w:line="240" w:lineRule="auto"/>
      </w:pPr>
      <w:r>
        <w:separator/>
      </w:r>
    </w:p>
  </w:endnote>
  <w:endnote w:type="continuationSeparator" w:id="0">
    <w:p w14:paraId="013BBDF9" w14:textId="77777777" w:rsidR="000753AC" w:rsidRDefault="000753AC"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E6EB" w14:textId="77777777" w:rsidR="000753AC" w:rsidRDefault="000753AC" w:rsidP="005553F5">
      <w:pPr>
        <w:spacing w:after="0" w:line="240" w:lineRule="auto"/>
      </w:pPr>
      <w:r>
        <w:separator/>
      </w:r>
    </w:p>
  </w:footnote>
  <w:footnote w:type="continuationSeparator" w:id="0">
    <w:p w14:paraId="7E2E4ACE" w14:textId="77777777" w:rsidR="000753AC" w:rsidRDefault="000753AC"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3AC"/>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E732B"/>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3522"/>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4E3"/>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06CB"/>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 w:type="character" w:styleId="Hipercze">
    <w:name w:val="Hyperlink"/>
    <w:basedOn w:val="Domylnaczcionkaakapitu"/>
    <w:uiPriority w:val="99"/>
    <w:rsid w:val="00733522"/>
    <w:rPr>
      <w:rFonts w:cs="Times New Roman"/>
      <w:color w:val="FF0000"/>
      <w:u w:val="single" w:color="FF0000"/>
    </w:rPr>
  </w:style>
  <w:style w:type="character" w:styleId="Nierozpoznanawzmianka">
    <w:name w:val="Unresolved Mention"/>
    <w:basedOn w:val="Domylnaczcionkaakapitu"/>
    <w:uiPriority w:val="99"/>
    <w:semiHidden/>
    <w:unhideWhenUsed/>
    <w:rsid w:val="0073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spektorochronydanych@nfosigw.gov.pl" TargetMode="External"/><Relationship Id="rId2" Type="http://schemas.openxmlformats.org/officeDocument/2006/relationships/customXml" Target="../customXml/item2.xml"/><Relationship Id="rId16" Type="http://schemas.openxmlformats.org/officeDocument/2006/relationships/hyperlink" Target="mailto:biuro@wfosgw.poznan.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5.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3343</Words>
  <Characters>23611</Characters>
  <Application>Microsoft Office Word</Application>
  <DocSecurity>4</DocSecurity>
  <Lines>196</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Katarzyna Sokulska</cp:lastModifiedBy>
  <cp:revision>2</cp:revision>
  <cp:lastPrinted>2024-09-12T07:36:00Z</cp:lastPrinted>
  <dcterms:created xsi:type="dcterms:W3CDTF">2026-07-28T12:49:00Z</dcterms:created>
  <dcterms:modified xsi:type="dcterms:W3CDTF">2026-07-28T12:49:00Z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